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6C" w:rsidRDefault="0080266C" w:rsidP="0080266C">
      <w:pPr>
        <w:pStyle w:val="Titel"/>
        <w:pageBreakBefore/>
      </w:pPr>
      <w:r>
        <w:t>Planung des Jahresprogramms 2017</w:t>
      </w:r>
    </w:p>
    <w:p w:rsidR="0080266C" w:rsidRDefault="0080266C" w:rsidP="0080266C">
      <w:pPr>
        <w:pStyle w:val="Untertitel"/>
      </w:pPr>
      <w:r>
        <w:t xml:space="preserve">Stand: </w:t>
      </w:r>
      <w:r w:rsidR="002A59A8">
        <w:t>2</w:t>
      </w:r>
      <w:r w:rsidR="00C93A7B">
        <w:t>5</w:t>
      </w:r>
      <w:bookmarkStart w:id="0" w:name="_GoBack"/>
      <w:bookmarkEnd w:id="0"/>
      <w:r>
        <w:t>.11.2016</w:t>
      </w:r>
    </w:p>
    <w:p w:rsidR="0080266C" w:rsidRPr="005A0FB4" w:rsidRDefault="0080266C" w:rsidP="0080266C">
      <w:pPr>
        <w:rPr>
          <w:i/>
        </w:rPr>
      </w:pPr>
      <w:r w:rsidRPr="005A0FB4">
        <w:rPr>
          <w:i/>
        </w:rPr>
        <w:t>[in eckigen Klammern: Verantwortlich für die Vorbereitung. Wird nicht im Programm mitgedruckt.]</w:t>
      </w:r>
    </w:p>
    <w:p w:rsidR="0080266C" w:rsidRDefault="0080266C" w:rsidP="0080266C">
      <w:pPr>
        <w:pStyle w:val="berschrift1"/>
        <w:rPr>
          <w:b/>
        </w:rPr>
      </w:pPr>
      <w:r>
        <w:t>Jahresthema</w:t>
      </w:r>
    </w:p>
    <w:p w:rsidR="0080266C" w:rsidRDefault="0080266C" w:rsidP="0080266C">
      <w:r>
        <w:rPr>
          <w:b/>
        </w:rPr>
        <w:t>500 Jahre Reformation – 490 Jahre in Rheda</w:t>
      </w:r>
    </w:p>
    <w:p w:rsidR="0080266C" w:rsidRDefault="0080266C" w:rsidP="0080266C">
      <w:pPr>
        <w:pStyle w:val="berschrift1"/>
      </w:pPr>
      <w:r>
        <w:t>Januar</w:t>
      </w:r>
    </w:p>
    <w:p w:rsidR="0080266C" w:rsidRPr="00FE1C0C" w:rsidRDefault="0080266C" w:rsidP="0080266C">
      <w:pPr>
        <w:rPr>
          <w:i/>
        </w:rPr>
      </w:pPr>
      <w:r>
        <w:rPr>
          <w:i/>
        </w:rPr>
        <w:t xml:space="preserve">Di. </w:t>
      </w:r>
      <w:r w:rsidRPr="00FE1C0C">
        <w:rPr>
          <w:i/>
        </w:rPr>
        <w:t>10.01. 18.30 Uhr Vorstandssitzung im Domhof</w:t>
      </w:r>
    </w:p>
    <w:p w:rsidR="0080266C" w:rsidRDefault="0080266C" w:rsidP="0080266C">
      <w:r>
        <w:t xml:space="preserve">Fr. 13.01. 18.30 Uhr Grünkohlessen im Domhof. Anmeldungen bei E. Wingenfeld </w:t>
      </w:r>
      <w:r w:rsidRPr="005A0FB4">
        <w:rPr>
          <w:i/>
        </w:rPr>
        <w:t>[E. Wingenfeld]</w:t>
      </w:r>
    </w:p>
    <w:p w:rsidR="0080266C" w:rsidRDefault="0080266C" w:rsidP="0080266C">
      <w:pPr>
        <w:pStyle w:val="Listenabsatz1"/>
        <w:ind w:left="0"/>
      </w:pPr>
      <w:r>
        <w:t xml:space="preserve">**) Besichtigung der Fachhochschule Dortmund. Anmeldungen bei N. Große-Aschhoff </w:t>
      </w:r>
      <w:r w:rsidRPr="005A0FB4">
        <w:rPr>
          <w:i/>
        </w:rPr>
        <w:t>[E. Albien]</w:t>
      </w:r>
    </w:p>
    <w:p w:rsidR="0080266C" w:rsidRDefault="0080266C" w:rsidP="0080266C">
      <w:pPr>
        <w:pStyle w:val="berschrift1"/>
      </w:pPr>
      <w:r>
        <w:t>Februar</w:t>
      </w:r>
    </w:p>
    <w:p w:rsidR="0080266C" w:rsidRPr="00FE1C0C" w:rsidRDefault="0080266C" w:rsidP="0080266C">
      <w:pPr>
        <w:rPr>
          <w:i/>
        </w:rPr>
      </w:pPr>
      <w:r w:rsidRPr="00FE1C0C">
        <w:rPr>
          <w:i/>
        </w:rPr>
        <w:t>Di. 07.02. 18.30 Uhr Vorstandssitzung im Domhof</w:t>
      </w:r>
    </w:p>
    <w:p w:rsidR="0080266C" w:rsidRDefault="0080266C" w:rsidP="0080266C">
      <w:pPr>
        <w:rPr>
          <w:i/>
        </w:rPr>
      </w:pPr>
      <w:r>
        <w:t xml:space="preserve">Fr. 10.02. 18.30 Uhr Plattdeutscher Abend im Leinewebermuseum. [anzufragen: Leo Meyer, Langenberg] </w:t>
      </w:r>
      <w:r w:rsidRPr="005A0FB4">
        <w:rPr>
          <w:i/>
        </w:rPr>
        <w:t>[M. Wedeking]</w:t>
      </w:r>
    </w:p>
    <w:p w:rsidR="0080266C" w:rsidRDefault="0080266C" w:rsidP="0080266C">
      <w:pPr>
        <w:pStyle w:val="Listenabsatz1"/>
        <w:ind w:left="0"/>
      </w:pPr>
      <w:r>
        <w:t xml:space="preserve">Mi. 15.02. Besichtigung der Kreisverwaltung Gütersloh. Anmeldungen bei N. Große-Aschhoff </w:t>
      </w:r>
      <w:r>
        <w:br/>
      </w:r>
      <w:r w:rsidRPr="005A0FB4">
        <w:rPr>
          <w:i/>
        </w:rPr>
        <w:t>[K.-H. Gössling]</w:t>
      </w:r>
    </w:p>
    <w:p w:rsidR="0080266C" w:rsidRDefault="0080266C" w:rsidP="0080266C">
      <w:r>
        <w:t>Mo. 27.02. Rosenmontagszug. Im Anschluss ab 14.11 Uhr Treffen in der Bürgerbe</w:t>
      </w:r>
      <w:r>
        <w:softHyphen/>
        <w:t>gegnungsstätte Domhof</w:t>
      </w:r>
    </w:p>
    <w:p w:rsidR="0080266C" w:rsidRDefault="0080266C" w:rsidP="0080266C">
      <w:pPr>
        <w:pStyle w:val="berschrift1"/>
      </w:pPr>
      <w:r>
        <w:t>März</w:t>
      </w:r>
    </w:p>
    <w:p w:rsidR="0080266C" w:rsidRDefault="0080266C" w:rsidP="0080266C">
      <w:pPr>
        <w:pStyle w:val="Listenabsatz1"/>
        <w:ind w:left="0"/>
      </w:pPr>
      <w:r>
        <w:t>So. 05.03. Tagesfahrt zur Ausstellung „Luther. 1917 bis heute“ im Kloster Dalheim. Anmeldungen bei M. We</w:t>
      </w:r>
      <w:r>
        <w:softHyphen/>
        <w:t xml:space="preserve">deking </w:t>
      </w:r>
      <w:r w:rsidRPr="00E60F62">
        <w:rPr>
          <w:i/>
        </w:rPr>
        <w:t>[M. Wedeking]</w:t>
      </w:r>
    </w:p>
    <w:p w:rsidR="0080266C" w:rsidRPr="00FE1C0C" w:rsidRDefault="0080266C" w:rsidP="0080266C">
      <w:pPr>
        <w:rPr>
          <w:i/>
        </w:rPr>
      </w:pPr>
      <w:r w:rsidRPr="00FE1C0C">
        <w:rPr>
          <w:i/>
        </w:rPr>
        <w:t>Di. 07.03. 18.30 Uhr Vorstandssitzung im Domhof</w:t>
      </w:r>
    </w:p>
    <w:p w:rsidR="0080266C" w:rsidRDefault="0080266C" w:rsidP="0080266C">
      <w:pPr>
        <w:rPr>
          <w:i/>
        </w:rPr>
      </w:pPr>
      <w:r>
        <w:t>Fr. 17.03. 18.30 Uhr Mitgliederversammlung im Domhof mit Vortrag „Als die Refor</w:t>
      </w:r>
      <w:r>
        <w:softHyphen/>
        <w:t xml:space="preserve">mation in die Herrschaft Rheda kam…“  Referent: Dr. Wolfgang A. Lewe </w:t>
      </w:r>
      <w:r w:rsidRPr="00E60F62">
        <w:rPr>
          <w:i/>
        </w:rPr>
        <w:t>[E. Albien</w:t>
      </w:r>
      <w:r>
        <w:rPr>
          <w:i/>
        </w:rPr>
        <w:t>, G. Göpfert, N. Ellermann</w:t>
      </w:r>
      <w:r w:rsidRPr="00E60F62">
        <w:rPr>
          <w:i/>
        </w:rPr>
        <w:t>]</w:t>
      </w:r>
    </w:p>
    <w:p w:rsidR="002A59A8" w:rsidRDefault="002A59A8" w:rsidP="0080266C">
      <w:r>
        <w:t xml:space="preserve">Di. 28.03. 14:00 Uhr Domhoftreff mit Informationen zum Thema „Enkeltrick &amp; Co.“ </w:t>
      </w:r>
      <w:r w:rsidRPr="00E60F62">
        <w:rPr>
          <w:i/>
        </w:rPr>
        <w:t>[K.-H. Gössling]</w:t>
      </w:r>
    </w:p>
    <w:p w:rsidR="0080266C" w:rsidRDefault="0080266C" w:rsidP="0080266C">
      <w:pPr>
        <w:pStyle w:val="berschrift1"/>
      </w:pPr>
      <w:r>
        <w:t>April</w:t>
      </w:r>
    </w:p>
    <w:p w:rsidR="002A59A8" w:rsidRPr="00FE1C0C" w:rsidRDefault="002A59A8" w:rsidP="002A59A8">
      <w:pPr>
        <w:rPr>
          <w:i/>
        </w:rPr>
      </w:pPr>
      <w:r w:rsidRPr="00FE1C0C">
        <w:rPr>
          <w:i/>
        </w:rPr>
        <w:t>Di. 04.04., 18.30 Uhr Vorstandssitzung im Domhof (oder keine Sitzung)</w:t>
      </w:r>
    </w:p>
    <w:p w:rsidR="0080266C" w:rsidRDefault="0080266C" w:rsidP="0080266C">
      <w:pPr>
        <w:pStyle w:val="Listenabsatz1"/>
        <w:ind w:left="0"/>
        <w:rPr>
          <w:i/>
        </w:rPr>
      </w:pPr>
      <w:r>
        <w:t xml:space="preserve">Di. </w:t>
      </w:r>
      <w:r w:rsidR="002A59A8">
        <w:t>25</w:t>
      </w:r>
      <w:r>
        <w:t xml:space="preserve">.04., 14.00 Uhr Domhoftreff mit Bildern „Kirchen und Kapellen in Rheda“ </w:t>
      </w:r>
      <w:r w:rsidRPr="00E60F62">
        <w:rPr>
          <w:i/>
        </w:rPr>
        <w:t>[J. Sänger, W. Lewe]</w:t>
      </w:r>
    </w:p>
    <w:p w:rsidR="0080266C" w:rsidRDefault="0080266C" w:rsidP="0080266C">
      <w:pPr>
        <w:pStyle w:val="Listenabsatz1"/>
        <w:ind w:left="0"/>
      </w:pPr>
      <w:r>
        <w:t xml:space="preserve">**) Besichtigung von Heitmanns Eierlikörparadies in Clarholz. Anmeldungen bei N. Große-Aschhoff </w:t>
      </w:r>
      <w:r w:rsidRPr="00B72C99">
        <w:rPr>
          <w:i/>
        </w:rPr>
        <w:t>[N. Große-Aschhoff]</w:t>
      </w:r>
    </w:p>
    <w:p w:rsidR="0080266C" w:rsidRDefault="0080266C" w:rsidP="0080266C">
      <w:pPr>
        <w:pStyle w:val="berschrift1"/>
      </w:pPr>
      <w:r>
        <w:t>Mai</w:t>
      </w:r>
    </w:p>
    <w:p w:rsidR="0080266C" w:rsidRDefault="0080266C" w:rsidP="0080266C">
      <w:pPr>
        <w:pStyle w:val="Listenabsatz1"/>
        <w:ind w:left="0"/>
        <w:rPr>
          <w:i/>
        </w:rPr>
      </w:pPr>
      <w:r>
        <w:t xml:space="preserve">Sa. 06.05. Frühlingswanderung, Wanderleitung: T. Goldmann. Anmeldungen bei M. Wedeking, Fahrtkosten: ca. 12 € </w:t>
      </w:r>
      <w:r w:rsidRPr="00E60F62">
        <w:rPr>
          <w:i/>
        </w:rPr>
        <w:t>[M. Wedeking]</w:t>
      </w:r>
    </w:p>
    <w:p w:rsidR="0080266C" w:rsidRPr="00FE1C0C" w:rsidRDefault="0080266C" w:rsidP="0080266C">
      <w:pPr>
        <w:rPr>
          <w:i/>
        </w:rPr>
      </w:pPr>
      <w:r w:rsidRPr="00FE1C0C">
        <w:rPr>
          <w:i/>
        </w:rPr>
        <w:t>Di. 09.05. 18.30 Uhr Vorstandssitzung im Domhof</w:t>
      </w:r>
    </w:p>
    <w:p w:rsidR="0080266C" w:rsidRDefault="0080266C" w:rsidP="0080266C">
      <w:r>
        <w:lastRenderedPageBreak/>
        <w:t>Sa. 13.05. Kreisheimattag in Verl</w:t>
      </w:r>
    </w:p>
    <w:p w:rsidR="0080266C" w:rsidRDefault="0080266C" w:rsidP="0080266C">
      <w:r>
        <w:t xml:space="preserve">Sa. 27.05. Fahrt zur Frauenschuhblüte im Weserbergland </w:t>
      </w:r>
      <w:r w:rsidRPr="00B72C99">
        <w:rPr>
          <w:i/>
        </w:rPr>
        <w:t>(gemeinsam mit dem Heimatverein Gütersloh)</w:t>
      </w:r>
      <w:r>
        <w:t xml:space="preserve">. Anmeldungen bei M. Wedeking </w:t>
      </w:r>
      <w:r w:rsidRPr="00B72C99">
        <w:rPr>
          <w:i/>
        </w:rPr>
        <w:t>[M. Wedeking]</w:t>
      </w:r>
    </w:p>
    <w:p w:rsidR="0080266C" w:rsidRDefault="0080266C" w:rsidP="0080266C">
      <w:r>
        <w:t xml:space="preserve">Sa./So. 27./28.05. 35. Internationales Kulturfest in Rheda. Besuchen Sie den Stand des Heimatvereins! </w:t>
      </w:r>
      <w:r w:rsidRPr="00B72C99">
        <w:rPr>
          <w:i/>
        </w:rPr>
        <w:t>[A. Kence]</w:t>
      </w:r>
    </w:p>
    <w:p w:rsidR="0080266C" w:rsidRDefault="0080266C" w:rsidP="0080266C">
      <w:pPr>
        <w:pStyle w:val="berschrift1"/>
      </w:pPr>
      <w:r>
        <w:t>Juni</w:t>
      </w:r>
    </w:p>
    <w:p w:rsidR="0080266C" w:rsidRPr="00FE1C0C" w:rsidRDefault="0080266C" w:rsidP="0080266C">
      <w:pPr>
        <w:rPr>
          <w:i/>
        </w:rPr>
      </w:pPr>
      <w:r w:rsidRPr="00FE1C0C">
        <w:rPr>
          <w:i/>
        </w:rPr>
        <w:t>Di. 06.06. 18.30 Uhr Vorstandssitzung im Domhof</w:t>
      </w:r>
    </w:p>
    <w:p w:rsidR="0080266C" w:rsidRDefault="0080266C" w:rsidP="0080266C">
      <w:pPr>
        <w:pStyle w:val="Listenabsatz1"/>
        <w:ind w:left="0"/>
      </w:pPr>
      <w:r>
        <w:t xml:space="preserve">**) Gemeinsame Tagesfahrt </w:t>
      </w:r>
      <w:r w:rsidR="002A59A8">
        <w:t xml:space="preserve">nach Fritzlar und zum Edersee – </w:t>
      </w:r>
      <w:r>
        <w:t xml:space="preserve">zusammen mit dem Heimatverein Wiedenbrück-Reckenberg. Anmeldungen bei M. Wedeking </w:t>
      </w:r>
      <w:r w:rsidRPr="00B72C99">
        <w:rPr>
          <w:i/>
        </w:rPr>
        <w:t>[M. Wedeking]</w:t>
      </w:r>
    </w:p>
    <w:p w:rsidR="0080266C" w:rsidRDefault="0080266C" w:rsidP="0080266C">
      <w:pPr>
        <w:pStyle w:val="Listenabsatz1"/>
        <w:ind w:left="0"/>
      </w:pPr>
      <w:r>
        <w:t xml:space="preserve">**) Besichtigung der Sägemühle Meier Osthoff in Harsewinkel. Anmeldungen bei N. Große-Aschhoff </w:t>
      </w:r>
      <w:r w:rsidRPr="00B72C99">
        <w:rPr>
          <w:i/>
        </w:rPr>
        <w:t>[N. Große-Aschhoff]</w:t>
      </w:r>
    </w:p>
    <w:p w:rsidR="0080266C" w:rsidRDefault="0080266C" w:rsidP="0080266C">
      <w:pPr>
        <w:rPr>
          <w:i/>
        </w:rPr>
      </w:pPr>
      <w:r>
        <w:t xml:space="preserve">Sa. 24.06. 19.00 Uhr Johannisfeuer auf Hof Meise, Nordrheda 11 </w:t>
      </w:r>
      <w:r w:rsidRPr="00B72C99">
        <w:rPr>
          <w:i/>
        </w:rPr>
        <w:t>[E. Albien]</w:t>
      </w:r>
    </w:p>
    <w:p w:rsidR="0080266C" w:rsidRPr="00FE1C0C" w:rsidRDefault="0080266C" w:rsidP="0080266C">
      <w:pPr>
        <w:rPr>
          <w:i/>
        </w:rPr>
      </w:pPr>
      <w:r w:rsidRPr="00FE1C0C">
        <w:rPr>
          <w:i/>
        </w:rPr>
        <w:t>Di. 27.06. 18.30 Uhr Vorstandssitzung im Domhof</w:t>
      </w:r>
      <w:r>
        <w:rPr>
          <w:i/>
        </w:rPr>
        <w:t xml:space="preserve"> (Vorbereitung Geschichtsfest)</w:t>
      </w:r>
    </w:p>
    <w:p w:rsidR="0080266C" w:rsidRDefault="0080266C" w:rsidP="0080266C">
      <w:pPr>
        <w:pStyle w:val="berschrift1"/>
      </w:pPr>
      <w:r>
        <w:t>Juli</w:t>
      </w:r>
    </w:p>
    <w:p w:rsidR="0080266C" w:rsidRDefault="0080266C" w:rsidP="0080266C">
      <w:r>
        <w:t xml:space="preserve">Fr. 30.06.+So. 02.07. Geschichtsfest „500 Jahre Reformation“ </w:t>
      </w:r>
      <w:r w:rsidRPr="00B72C99">
        <w:rPr>
          <w:i/>
        </w:rPr>
        <w:t>[W. Lewe]</w:t>
      </w:r>
    </w:p>
    <w:p w:rsidR="0080266C" w:rsidRDefault="0080266C" w:rsidP="0080266C">
      <w:pPr>
        <w:ind w:left="708"/>
      </w:pPr>
      <w:r>
        <w:t>Fr. 30.06., 19.00 Uhr Vortrag in der Stadtkirche: „Luther, Reformation, Kommunikati</w:t>
      </w:r>
      <w:r>
        <w:softHyphen/>
        <w:t>on, Medien – außer Thesen nix gewesen?“  Referent: Prof. Dr. Bernd Beuscher, ev. Fakultät Paderborn</w:t>
      </w:r>
    </w:p>
    <w:p w:rsidR="0080266C" w:rsidRDefault="0080266C" w:rsidP="0080266C">
      <w:pPr>
        <w:ind w:left="708"/>
      </w:pPr>
      <w:r>
        <w:t>So. 02.07. 14.00 Uhr Altstadtrundgang auf den Spuren der Reformation</w:t>
      </w:r>
    </w:p>
    <w:p w:rsidR="0080266C" w:rsidRDefault="0080266C" w:rsidP="0080266C">
      <w:pPr>
        <w:ind w:left="708"/>
      </w:pPr>
      <w:r>
        <w:t>So. 02.07. 15.00 Uhr Kaffeetafel im Domhof, anschließend grillen</w:t>
      </w:r>
    </w:p>
    <w:p w:rsidR="0080266C" w:rsidRDefault="0080266C" w:rsidP="0080266C">
      <w:pPr>
        <w:pStyle w:val="berschrift1"/>
      </w:pPr>
      <w:r>
        <w:t>August</w:t>
      </w:r>
    </w:p>
    <w:p w:rsidR="0080266C" w:rsidRPr="00B72C99" w:rsidRDefault="0080266C" w:rsidP="0080266C">
      <w:pPr>
        <w:rPr>
          <w:i/>
        </w:rPr>
      </w:pPr>
      <w:r w:rsidRPr="00B72C99">
        <w:rPr>
          <w:i/>
        </w:rPr>
        <w:t>17.07.-29.08. Sommerferien</w:t>
      </w:r>
    </w:p>
    <w:p w:rsidR="0080266C" w:rsidRDefault="0080266C" w:rsidP="0080266C">
      <w:pPr>
        <w:pStyle w:val="Listenabsatz1"/>
        <w:ind w:left="0"/>
      </w:pPr>
      <w:r>
        <w:t xml:space="preserve">Sa. 19.08. [?] Spätsommerwanderung mit Besichtigung der Ruine Falkenburg bei Detmold. Anmeldungen bei M. Wedeking </w:t>
      </w:r>
      <w:r w:rsidRPr="00B72C99">
        <w:rPr>
          <w:i/>
        </w:rPr>
        <w:t>[M. Wedeking]</w:t>
      </w:r>
    </w:p>
    <w:p w:rsidR="0080266C" w:rsidRDefault="0080266C" w:rsidP="0080266C">
      <w:pPr>
        <w:pStyle w:val="berschrift1"/>
      </w:pPr>
      <w:r>
        <w:t>September</w:t>
      </w:r>
    </w:p>
    <w:p w:rsidR="0080266C" w:rsidRPr="00FE1C0C" w:rsidRDefault="0080266C" w:rsidP="0080266C">
      <w:pPr>
        <w:rPr>
          <w:i/>
        </w:rPr>
      </w:pPr>
      <w:r w:rsidRPr="00FE1C0C">
        <w:rPr>
          <w:i/>
        </w:rPr>
        <w:t>Di. 05.09. 18.30 Uhr Vorstandssitzung im Domhof (Vorbereitung Altstadtfest)</w:t>
      </w:r>
    </w:p>
    <w:p w:rsidR="0080266C" w:rsidRDefault="0080266C" w:rsidP="0080266C">
      <w:r>
        <w:t xml:space="preserve">Sa./So. 09./10.09. Altstadtfest. </w:t>
      </w:r>
      <w:r w:rsidRPr="00964EB4">
        <w:rPr>
          <w:i/>
        </w:rPr>
        <w:t>Der Heimatverein ist mit einem Stand vertreten</w:t>
      </w:r>
      <w:r>
        <w:t xml:space="preserve"> </w:t>
      </w:r>
      <w:r w:rsidRPr="00964EB4">
        <w:rPr>
          <w:i/>
        </w:rPr>
        <w:t>[W. Lewe]</w:t>
      </w:r>
    </w:p>
    <w:p w:rsidR="0080266C" w:rsidRDefault="0080266C" w:rsidP="0080266C">
      <w:r>
        <w:t>So. 10.09. Tag des offenen Denkmals, Thema „Macht und Pracht“</w:t>
      </w:r>
    </w:p>
    <w:p w:rsidR="0080266C" w:rsidRPr="00964EB4" w:rsidRDefault="0080266C" w:rsidP="0080266C">
      <w:pPr>
        <w:ind w:left="708"/>
      </w:pPr>
      <w:r w:rsidRPr="00964EB4">
        <w:t xml:space="preserve">10.00 Uhr Altstadtführung mit Ursula Rottmann ab Domhof </w:t>
      </w:r>
    </w:p>
    <w:p w:rsidR="0080266C" w:rsidRPr="00964EB4" w:rsidRDefault="0080266C" w:rsidP="0080266C">
      <w:pPr>
        <w:ind w:left="708"/>
      </w:pPr>
      <w:r w:rsidRPr="00964EB4">
        <w:t xml:space="preserve">11.15 Uhr Führung über den jüdischen Friedhof mit Dr. Wolfgang A. Lewe </w:t>
      </w:r>
    </w:p>
    <w:p w:rsidR="0080266C" w:rsidRDefault="0080266C" w:rsidP="0080266C">
      <w:r>
        <w:t xml:space="preserve">Fr. 15.09.-So. 17.09. Herbstfahrt auf den Spuren der Reformation. Anmeldungen bei M. Wedeking </w:t>
      </w:r>
      <w:r w:rsidRPr="00964EB4">
        <w:rPr>
          <w:i/>
        </w:rPr>
        <w:t>[M. Wedeking]</w:t>
      </w:r>
    </w:p>
    <w:p w:rsidR="0080266C" w:rsidRDefault="0080266C" w:rsidP="0080266C">
      <w:r>
        <w:t>Fr. 22.09. Literaturabend im Domhof, gemeinsam mit der Stadtbibliothek Rheda-Wie</w:t>
      </w:r>
      <w:r>
        <w:softHyphen/>
        <w:t xml:space="preserve">denbrück </w:t>
      </w:r>
      <w:r w:rsidRPr="008A0AEE">
        <w:rPr>
          <w:i/>
        </w:rPr>
        <w:t>[C. Boggenstall]</w:t>
      </w:r>
    </w:p>
    <w:p w:rsidR="0080266C" w:rsidRDefault="0080266C" w:rsidP="0080266C">
      <w:pPr>
        <w:pStyle w:val="berschrift1"/>
      </w:pPr>
      <w:r>
        <w:t>Oktober</w:t>
      </w:r>
    </w:p>
    <w:p w:rsidR="0080266C" w:rsidRPr="00667AF6" w:rsidRDefault="0080266C" w:rsidP="0080266C">
      <w:pPr>
        <w:pStyle w:val="Listenabsatz1"/>
        <w:ind w:left="0"/>
        <w:rPr>
          <w:i/>
        </w:rPr>
      </w:pPr>
      <w:r w:rsidRPr="00667AF6">
        <w:rPr>
          <w:i/>
        </w:rPr>
        <w:t>Di. 10.10. 18.30 Uhr Vorstandssitzung im Domhof</w:t>
      </w:r>
    </w:p>
    <w:p w:rsidR="0080266C" w:rsidRDefault="0080266C" w:rsidP="0080266C">
      <w:pPr>
        <w:pStyle w:val="Listenabsatz1"/>
        <w:ind w:left="0"/>
      </w:pPr>
      <w:r>
        <w:t>**) Kreisheimattag. Näheres wird bekannt gegeben.</w:t>
      </w:r>
    </w:p>
    <w:p w:rsidR="0080266C" w:rsidRPr="008A0AEE" w:rsidRDefault="0080266C" w:rsidP="0080266C">
      <w:pPr>
        <w:pStyle w:val="Listenabsatz1"/>
        <w:ind w:left="0"/>
        <w:rPr>
          <w:i/>
        </w:rPr>
      </w:pPr>
      <w:r w:rsidRPr="008A0AEE">
        <w:rPr>
          <w:i/>
        </w:rPr>
        <w:t>[Ausstellung „Als die Reformation nach Rheda kam“ in der Stadtkirche</w:t>
      </w:r>
      <w:r w:rsidR="00BA12CA">
        <w:rPr>
          <w:i/>
        </w:rPr>
        <w:t>. Näheres wird bekannt gegeben.</w:t>
      </w:r>
      <w:r w:rsidRPr="008A0AEE">
        <w:rPr>
          <w:i/>
        </w:rPr>
        <w:t>]</w:t>
      </w:r>
      <w:r>
        <w:rPr>
          <w:i/>
        </w:rPr>
        <w:t xml:space="preserve"> [W. Lewe]</w:t>
      </w:r>
    </w:p>
    <w:p w:rsidR="0080266C" w:rsidRDefault="0080266C" w:rsidP="0080266C">
      <w:r>
        <w:t xml:space="preserve">Sa. 14.10. 14.00 Uhr „Von Evangelen und Katholen“. Stadtwanderung zu Kirchen und Kapellen in Rheda. Treffpunkt: Stadtkirche, Leitung: Martin Wedeking </w:t>
      </w:r>
      <w:r w:rsidRPr="008A0AEE">
        <w:rPr>
          <w:i/>
        </w:rPr>
        <w:t>[M. Wedeking]</w:t>
      </w:r>
    </w:p>
    <w:p w:rsidR="0080266C" w:rsidRDefault="0080266C" w:rsidP="0080266C">
      <w:r>
        <w:t xml:space="preserve">Mo. 23.10. 19.00 Uhr Vortrag im Domhof: „Reformation aus ökumenischer Sicht“. Referent: Pfarrer i.R. Gerhard Schlegelmilch </w:t>
      </w:r>
      <w:r w:rsidRPr="008A0AEE">
        <w:rPr>
          <w:i/>
        </w:rPr>
        <w:t>[W. Lewe]</w:t>
      </w:r>
    </w:p>
    <w:p w:rsidR="0080266C" w:rsidRDefault="0080266C" w:rsidP="0080266C">
      <w:pPr>
        <w:pStyle w:val="berschrift1"/>
      </w:pPr>
      <w:r>
        <w:t>November</w:t>
      </w:r>
    </w:p>
    <w:p w:rsidR="0080266C" w:rsidRDefault="0080266C" w:rsidP="0080266C">
      <w:r>
        <w:t>**) Theaterfahrt mit dem Heimatverein Wiedenbrück-Reckenberg</w:t>
      </w:r>
    </w:p>
    <w:p w:rsidR="0080266C" w:rsidRPr="00667AF6" w:rsidRDefault="0080266C" w:rsidP="0080266C">
      <w:pPr>
        <w:rPr>
          <w:i/>
        </w:rPr>
      </w:pPr>
      <w:r w:rsidRPr="00667AF6">
        <w:rPr>
          <w:i/>
        </w:rPr>
        <w:t>Di. 07.11. 18.30 Uhr Vorstandssitzung im Domhof</w:t>
      </w:r>
    </w:p>
    <w:p w:rsidR="0080266C" w:rsidRDefault="0080266C" w:rsidP="0080266C">
      <w:r>
        <w:t xml:space="preserve">Fr. 10.11. 18.30 Uhr Martinsgansessen im Domhof. Anmeldungen bei E. Wingenfeld </w:t>
      </w:r>
      <w:r w:rsidRPr="008A0AEE">
        <w:rPr>
          <w:i/>
        </w:rPr>
        <w:t>[E. Wingenfeld]</w:t>
      </w:r>
    </w:p>
    <w:p w:rsidR="0080266C" w:rsidRDefault="0080266C" w:rsidP="0080266C">
      <w:r>
        <w:t>So. 12.11. 11.15 Uhr Gedenkveranstaltung zur Reichspogromnacht auf dem jüdischen Friedhof</w:t>
      </w:r>
    </w:p>
    <w:p w:rsidR="0080266C" w:rsidRDefault="0080266C" w:rsidP="0080266C">
      <w:r>
        <w:t xml:space="preserve">So. 19.11. 11.15 Uhr Gedenkveranstaltung zum Volkstrauertag. Treffpunkt: Steinweg; anschließend Ausklang im Domhof </w:t>
      </w:r>
      <w:r w:rsidRPr="008A0AEE">
        <w:rPr>
          <w:i/>
        </w:rPr>
        <w:t>[G. Göpfert]</w:t>
      </w:r>
    </w:p>
    <w:p w:rsidR="0080266C" w:rsidRDefault="0080266C" w:rsidP="0080266C">
      <w:pPr>
        <w:pStyle w:val="berschrift1"/>
      </w:pPr>
      <w:r>
        <w:t>Dezember</w:t>
      </w:r>
    </w:p>
    <w:p w:rsidR="0080266C" w:rsidRDefault="0080266C" w:rsidP="0080266C">
      <w:r>
        <w:t xml:space="preserve">So. 03.12. 15.00 Uhr Adventsfeier im Domhof </w:t>
      </w:r>
      <w:r w:rsidRPr="008A0AEE">
        <w:rPr>
          <w:i/>
        </w:rPr>
        <w:t>[C. Boggenstall]</w:t>
      </w:r>
      <w:r>
        <w:t xml:space="preserve"> </w:t>
      </w:r>
    </w:p>
    <w:p w:rsidR="0080266C" w:rsidRPr="00667AF6" w:rsidRDefault="0080266C" w:rsidP="0080266C">
      <w:pPr>
        <w:rPr>
          <w:i/>
        </w:rPr>
      </w:pPr>
      <w:r w:rsidRPr="00667AF6">
        <w:rPr>
          <w:i/>
        </w:rPr>
        <w:t>Di. 05.12. 18.30 Uhr Vorstandssitzung im Domhof mit Glühwein und Plätzchen</w:t>
      </w:r>
    </w:p>
    <w:p w:rsidR="00A87B97" w:rsidRDefault="0080266C" w:rsidP="0080266C">
      <w:r>
        <w:t xml:space="preserve">Do. 28.12. Schnatgang mit dem Heimatverein Wiedenbrück-Reckenberg </w:t>
      </w:r>
      <w:r w:rsidRPr="008A0AEE">
        <w:rPr>
          <w:i/>
        </w:rPr>
        <w:t>[M. Wedeking]</w:t>
      </w:r>
    </w:p>
    <w:sectPr w:rsidR="00A87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C"/>
    <w:rsid w:val="000C019D"/>
    <w:rsid w:val="00273AE8"/>
    <w:rsid w:val="002A59A8"/>
    <w:rsid w:val="0080266C"/>
    <w:rsid w:val="00A41521"/>
    <w:rsid w:val="00BA12CA"/>
    <w:rsid w:val="00C93A7B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CA0"/>
  <w15:chartTrackingRefBased/>
  <w15:docId w15:val="{B6902BB9-91DF-4ABA-AB70-21182C3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0266C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266C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266C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TitelZchn">
    <w:name w:val="Titel Zchn"/>
    <w:link w:val="Titel"/>
    <w:uiPriority w:val="10"/>
    <w:rsid w:val="0080266C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UntertitelZchn">
    <w:name w:val="Untertitel Zchn"/>
    <w:link w:val="Untertitel"/>
    <w:uiPriority w:val="11"/>
    <w:rsid w:val="0080266C"/>
    <w:rPr>
      <w:color w:val="5A5A5A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80266C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elZchn1">
    <w:name w:val="Titel Zchn1"/>
    <w:basedOn w:val="Absatz-Standardschriftart"/>
    <w:uiPriority w:val="10"/>
    <w:rsid w:val="00802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266C"/>
    <w:pPr>
      <w:numPr>
        <w:ilvl w:val="1"/>
      </w:numPr>
    </w:pPr>
    <w:rPr>
      <w:rFonts w:asciiTheme="minorHAnsi" w:eastAsiaTheme="minorHAnsi" w:hAnsiTheme="minorHAnsi" w:cstheme="minorBidi"/>
      <w:color w:val="5A5A5A"/>
      <w:spacing w:val="15"/>
    </w:rPr>
  </w:style>
  <w:style w:type="character" w:customStyle="1" w:styleId="UntertitelZchn1">
    <w:name w:val="Untertitel Zchn1"/>
    <w:basedOn w:val="Absatz-Standardschriftart"/>
    <w:uiPriority w:val="11"/>
    <w:rsid w:val="0080266C"/>
    <w:rPr>
      <w:rFonts w:eastAsiaTheme="minorEastAsia"/>
      <w:color w:val="5A5A5A" w:themeColor="text1" w:themeTint="A5"/>
      <w:spacing w:val="15"/>
    </w:rPr>
  </w:style>
  <w:style w:type="paragraph" w:customStyle="1" w:styleId="Listenabsatz1">
    <w:name w:val="Listenabsatz1"/>
    <w:basedOn w:val="Standard"/>
    <w:rsid w:val="008026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/>
      <vt:lpstr>Jahresthema</vt:lpstr>
      <vt:lpstr>Januar</vt:lpstr>
      <vt:lpstr>Februar</vt:lpstr>
      <vt:lpstr>März</vt:lpstr>
      <vt:lpstr>April</vt:lpstr>
      <vt:lpstr>Mai</vt:lpstr>
      <vt:lpstr>Juni</vt:lpstr>
      <vt:lpstr>Juli</vt:lpstr>
      <vt:lpstr>August</vt:lpstr>
      <vt:lpstr>September</vt:lpstr>
      <vt:lpstr>Oktober</vt:lpstr>
      <vt:lpstr>November</vt:lpstr>
      <vt:lpstr>Dezember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Wedeking</dc:creator>
  <cp:keywords/>
  <dc:description/>
  <cp:lastModifiedBy>Martin Wedeking</cp:lastModifiedBy>
  <cp:revision>6</cp:revision>
  <dcterms:created xsi:type="dcterms:W3CDTF">2016-11-17T19:04:00Z</dcterms:created>
  <dcterms:modified xsi:type="dcterms:W3CDTF">2016-11-28T19:42:00Z</dcterms:modified>
</cp:coreProperties>
</file>